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31</w:t>
      </w:r>
      <w:r>
        <w:rPr>
          <w:rFonts w:ascii="Times New Roman CYR" w:eastAsia="Times New Roman CYR" w:hAnsi="Times New Roman CYR" w:cs="Times New Roman CYR"/>
        </w:rPr>
        <w:t xml:space="preserve">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549</w:t>
      </w:r>
      <w:r>
        <w:rPr>
          <w:rFonts w:ascii="Times New Roman CYR" w:eastAsia="Times New Roman CYR" w:hAnsi="Times New Roman CYR" w:cs="Times New Roman CYR"/>
          <w:b/>
          <w:bCs/>
        </w:rPr>
        <w:t>-2801</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Аманова Кобилжона Ядгаровича</w:t>
      </w:r>
      <w:r>
        <w:rPr>
          <w:rFonts w:ascii="Times New Roman CYR" w:eastAsia="Times New Roman CYR" w:hAnsi="Times New Roman CYR" w:cs="Times New Roman CYR"/>
        </w:rPr>
        <w:t xml:space="preserve">, </w:t>
      </w:r>
      <w:r>
        <w:rPr>
          <w:rStyle w:val="cat-UserDefinedgrp-30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14.04</w:t>
      </w:r>
      <w:r>
        <w:rPr>
          <w:rFonts w:ascii="Times New Roman CYR" w:eastAsia="Times New Roman CYR" w:hAnsi="Times New Roman CYR" w:cs="Times New Roman CYR"/>
        </w:rPr>
        <w:t>.2025</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Аманов К.Я</w:t>
      </w:r>
      <w:r>
        <w:rPr>
          <w:rFonts w:ascii="Times New Roman CYR" w:eastAsia="Times New Roman CYR" w:hAnsi="Times New Roman CYR" w:cs="Times New Roman CYR"/>
        </w:rPr>
        <w:t xml:space="preserve">., проживающий по адресу: </w:t>
      </w:r>
      <w:r>
        <w:rPr>
          <w:rStyle w:val="cat-UserDefinedgrp-31rplc-20"/>
          <w:rFonts w:ascii="Times New Roman CYR" w:eastAsia="Times New Roman CYR" w:hAnsi="Times New Roman CYR" w:cs="Times New Roman CYR"/>
        </w:rPr>
        <w:t>...</w:t>
      </w:r>
      <w:r>
        <w:rPr>
          <w:rFonts w:ascii="Times New Roman CYR" w:eastAsia="Times New Roman CYR" w:hAnsi="Times New Roman CYR" w:cs="Times New Roman CYR"/>
        </w:rPr>
        <w:t xml:space="preserve">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3000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w:t>
      </w:r>
      <w:r>
        <w:rPr>
          <w:rFonts w:ascii="Times New Roman CYR" w:eastAsia="Times New Roman CYR" w:hAnsi="Times New Roman CYR" w:cs="Times New Roman CYR"/>
        </w:rPr>
        <w:t>0862</w:t>
      </w:r>
      <w:r>
        <w:rPr>
          <w:rFonts w:ascii="Times New Roman CYR" w:eastAsia="Times New Roman CYR" w:hAnsi="Times New Roman CYR" w:cs="Times New Roman CYR"/>
        </w:rPr>
        <w:t>40000</w:t>
      </w:r>
      <w:r>
        <w:rPr>
          <w:rFonts w:ascii="Times New Roman CYR" w:eastAsia="Times New Roman CYR" w:hAnsi="Times New Roman CYR" w:cs="Times New Roman CYR"/>
        </w:rPr>
        <w:t>178492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30.01.2026</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Аманов К.Я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Аманов</w:t>
      </w:r>
      <w:r>
        <w:rPr>
          <w:rFonts w:ascii="Times New Roman CYR" w:eastAsia="Times New Roman CYR" w:hAnsi="Times New Roman CYR" w:cs="Times New Roman CYR"/>
        </w:rPr>
        <w:t>а</w:t>
      </w:r>
      <w:r>
        <w:rPr>
          <w:rFonts w:ascii="Times New Roman CYR" w:eastAsia="Times New Roman CYR" w:hAnsi="Times New Roman CYR" w:cs="Times New Roman CYR"/>
        </w:rPr>
        <w:t xml:space="preserve"> К.Я</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12</w:t>
      </w:r>
      <w:r>
        <w:rPr>
          <w:rFonts w:ascii="Times New Roman CYR" w:eastAsia="Times New Roman CYR" w:hAnsi="Times New Roman CYR" w:cs="Times New Roman CYR"/>
        </w:rPr>
        <w:t>.07</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30.01.2026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карточкой </w:t>
      </w:r>
      <w:r>
        <w:rPr>
          <w:rFonts w:ascii="Times New Roman CYR" w:eastAsia="Times New Roman CYR" w:hAnsi="Times New Roman CYR" w:cs="Times New Roman CYR"/>
        </w:rPr>
        <w:t>операции с водительским удостоверением</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 информацией,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 xml:space="preserve">ти числится не </w:t>
      </w:r>
      <w:r>
        <w:rPr>
          <w:rFonts w:ascii="Times New Roman CYR" w:eastAsia="Times New Roman CYR" w:hAnsi="Times New Roman CYR" w:cs="Times New Roman CYR"/>
        </w:rPr>
        <w:t>уплатившим штраф в установленный</w:t>
      </w:r>
      <w:r>
        <w:rPr>
          <w:rFonts w:ascii="Times New Roman CYR" w:eastAsia="Times New Roman CYR" w:hAnsi="Times New Roman CYR" w:cs="Times New Roman CYR"/>
        </w:rPr>
        <w:t xml:space="preserve"> законн</w:t>
      </w:r>
      <w:r>
        <w:rPr>
          <w:rFonts w:ascii="Times New Roman CYR" w:eastAsia="Times New Roman CYR" w:hAnsi="Times New Roman CYR" w:cs="Times New Roman CYR"/>
        </w:rPr>
        <w:t>ом срок</w:t>
      </w:r>
      <w:r>
        <w:rPr>
          <w:rFonts w:ascii="Times New Roman CYR" w:eastAsia="Times New Roman CYR" w:hAnsi="Times New Roman CYR" w:cs="Times New Roman CYR"/>
        </w:rPr>
        <w:t>;</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Аманов</w:t>
      </w:r>
      <w:r>
        <w:rPr>
          <w:rFonts w:ascii="Times New Roman CYR" w:eastAsia="Times New Roman CYR" w:hAnsi="Times New Roman CYR" w:cs="Times New Roman CYR"/>
        </w:rPr>
        <w:t>а</w:t>
      </w:r>
      <w:r>
        <w:rPr>
          <w:rFonts w:ascii="Times New Roman CYR" w:eastAsia="Times New Roman CYR" w:hAnsi="Times New Roman CYR" w:cs="Times New Roman CYR"/>
        </w:rPr>
        <w:t xml:space="preserve"> К.Я</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Аманов</w:t>
      </w:r>
      <w:r>
        <w:rPr>
          <w:rFonts w:ascii="Times New Roman CYR" w:eastAsia="Times New Roman CYR" w:hAnsi="Times New Roman CYR" w:cs="Times New Roman CYR"/>
        </w:rPr>
        <w:t>а</w:t>
      </w:r>
      <w:r>
        <w:rPr>
          <w:rFonts w:ascii="Times New Roman CYR" w:eastAsia="Times New Roman CYR" w:hAnsi="Times New Roman CYR" w:cs="Times New Roman CYR"/>
        </w:rPr>
        <w:t xml:space="preserve"> К.Я</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Аманова Кобилжона Ядгаровича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 xml:space="preserve">шести </w:t>
      </w:r>
      <w:r>
        <w:rPr>
          <w:rFonts w:ascii="Times New Roman CYR" w:eastAsia="Times New Roman CYR" w:hAnsi="Times New Roman CYR" w:cs="Times New Roman CYR"/>
        </w:rPr>
        <w:t>тысяч</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(60</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0412365400285005492620126</w:t>
      </w: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0"/>
      </w:pPr>
    </w:p>
    <w:p>
      <w:pPr>
        <w:spacing w:before="0" w:after="0"/>
      </w:pPr>
      <w:r>
        <w:rPr>
          <w:rStyle w:val="cat-UserDefinedgrp-32rplc-41"/>
          <w:rFonts w:ascii="Times New Roman CYR" w:eastAsia="Times New Roman CYR" w:hAnsi="Times New Roman CYR" w:cs="Times New Roman CYR"/>
        </w:rPr>
        <w:t>...</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0rplc-7">
    <w:name w:val="cat-UserDefined grp-30 rplc-7"/>
    <w:basedOn w:val="DefaultParagraphFont"/>
  </w:style>
  <w:style w:type="character" w:customStyle="1" w:styleId="cat-UserDefinedgrp-31rplc-20">
    <w:name w:val="cat-UserDefined grp-31 rplc-20"/>
    <w:basedOn w:val="DefaultParagraphFont"/>
  </w:style>
  <w:style w:type="character" w:customStyle="1" w:styleId="cat-UserDefinedgrp-32rplc-41">
    <w:name w:val="cat-UserDefined grp-32 rplc-41"/>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